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2019/210360</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Niğde Ömer Halisdemir Üniversitesi UNİKOP Enerji Evi İnşaatı</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